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hd w:fill="ffffff" w:val="clear"/>
        <w:tabs>
          <w:tab w:val="left" w:leader="none" w:pos="8942"/>
        </w:tabs>
        <w:spacing w:before="180" w:line="276" w:lineRule="auto"/>
        <w:jc w:val="center"/>
        <w:rPr>
          <w:rFonts w:ascii="Cambria" w:cs="Cambria" w:eastAsia="Cambria" w:hAnsi="Cambria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sz w:val="36"/>
          <w:szCs w:val="36"/>
          <w:rtl w:val="0"/>
        </w:rPr>
        <w:t xml:space="preserve">返工通知单</w:t>
        <w:br w:type="textWrapping"/>
        <w:t xml:space="preserve">Rework Notice</w:t>
      </w:r>
      <w:r w:rsidDel="00000000" w:rsidR="00000000" w:rsidRPr="00000000">
        <w:rPr>
          <w:rtl w:val="0"/>
        </w:rPr>
      </w:r>
    </w:p>
    <w:tbl>
      <w:tblPr>
        <w:tblStyle w:val="Table1"/>
        <w:tblW w:w="106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36"/>
        <w:gridCol w:w="1568"/>
        <w:gridCol w:w="1395"/>
        <w:gridCol w:w="2055"/>
        <w:gridCol w:w="1545"/>
        <w:gridCol w:w="2183"/>
        <w:tblGridChange w:id="0">
          <w:tblGrid>
            <w:gridCol w:w="1936"/>
            <w:gridCol w:w="1568"/>
            <w:gridCol w:w="1395"/>
            <w:gridCol w:w="2055"/>
            <w:gridCol w:w="1545"/>
            <w:gridCol w:w="2183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返工产品名称</w:t>
              <w:br w:type="textWrapping"/>
              <w:t xml:space="preserve">Name of Reworked Product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tabs>
                <w:tab w:val="left" w:leader="none" w:pos="8942"/>
              </w:tabs>
              <w:spacing w:line="276" w:lineRule="auto"/>
              <w:jc w:val="left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返工工序</w:t>
              <w:br w:type="textWrapping"/>
              <w:t xml:space="preserve">Rework Process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8942"/>
              </w:tabs>
              <w:spacing w:line="276" w:lineRule="auto"/>
              <w:jc w:val="left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产品型号</w:t>
              <w:br w:type="textWrapping"/>
              <w:t xml:space="preserve">Product Model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8942"/>
              </w:tabs>
              <w:spacing w:line="276" w:lineRule="auto"/>
              <w:jc w:val="left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日期</w:t>
              <w:br w:type="textWrapping"/>
              <w:t xml:space="preserve">Date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8942"/>
              </w:tabs>
              <w:spacing w:line="276" w:lineRule="auto"/>
              <w:jc w:val="left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批号</w:t>
              <w:br w:type="textWrapping"/>
              <w:t xml:space="preserve">Batch number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leader="none" w:pos="8942"/>
              </w:tabs>
              <w:spacing w:line="276" w:lineRule="auto"/>
              <w:jc w:val="left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数量</w:t>
              <w:br w:type="textWrapping"/>
              <w:t xml:space="preserve">Quantity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8942"/>
              </w:tabs>
              <w:spacing w:line="276" w:lineRule="auto"/>
              <w:jc w:val="left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需返工产品的描述：</w:t>
              <w:br w:type="textWrapping"/>
              <w:t xml:space="preserve">Description of the product requiring rework:</w:t>
            </w:r>
          </w:p>
          <w:p w:rsidR="00000000" w:rsidDel="00000000" w:rsidP="00000000" w:rsidRDefault="00000000" w:rsidRPr="00000000" w14:paraId="0000000F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检验员：</w:t>
              <w:br w:type="textWrapping"/>
              <w:t xml:space="preserve">Inspector:</w:t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返工要求及作业指导：</w:t>
              <w:br w:type="textWrapping"/>
              <w:t xml:space="preserve">Rework requirements and work instructions:</w:t>
            </w:r>
          </w:p>
          <w:p w:rsidR="00000000" w:rsidDel="00000000" w:rsidP="00000000" w:rsidRDefault="00000000" w:rsidRPr="00000000" w14:paraId="0000001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责任人：</w:t>
              <w:br w:type="textWrapping"/>
              <w:t xml:space="preserve">Person responsible:</w:t>
            </w:r>
          </w:p>
        </w:tc>
      </w:tr>
      <w:tr>
        <w:trPr>
          <w:cantSplit w:val="0"/>
          <w:trHeight w:val="527" w:hRule="atLeast"/>
          <w:tblHeader w:val="0"/>
        </w:trPr>
        <w:tc>
          <w:tcPr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返工结果（复检）</w:t>
              <w:br w:type="textWrapping"/>
              <w:t xml:space="preserve">Rework result (reinspection)</w:t>
            </w:r>
          </w:p>
          <w:p w:rsidR="00000000" w:rsidDel="00000000" w:rsidP="00000000" w:rsidRDefault="00000000" w:rsidRPr="00000000" w14:paraId="0000001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检验员：</w:t>
              <w:br w:type="textWrapping"/>
              <w:t xml:space="preserve">Inspector: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返工后判定结果：</w:t>
              <w:br w:type="textWrapping"/>
              <w:t xml:space="preserve">Result after rework:</w:t>
            </w:r>
          </w:p>
          <w:p w:rsidR="00000000" w:rsidDel="00000000" w:rsidP="00000000" w:rsidRDefault="00000000" w:rsidRPr="00000000" w14:paraId="0000002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⬜合格Pass</w:t>
            </w:r>
          </w:p>
          <w:p w:rsidR="00000000" w:rsidDel="00000000" w:rsidP="00000000" w:rsidRDefault="00000000" w:rsidRPr="00000000" w14:paraId="0000002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□ 再返工Rework again </w:t>
            </w:r>
          </w:p>
          <w:p w:rsidR="00000000" w:rsidDel="00000000" w:rsidP="00000000" w:rsidRDefault="00000000" w:rsidRPr="00000000" w14:paraId="0000002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□报废Scrap</w:t>
            </w:r>
          </w:p>
          <w:p w:rsidR="00000000" w:rsidDel="00000000" w:rsidP="00000000" w:rsidRDefault="00000000" w:rsidRPr="00000000" w14:paraId="00000027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tabs>
                <w:tab w:val="left" w:leader="none" w:pos="8942"/>
              </w:tabs>
              <w:spacing w:before="180"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批准： 审核： 判定人：</w:t>
              <w:br w:type="textWrapping"/>
              <w:t xml:space="preserve">Approved by: Reviewed by: Determiner:</w:t>
            </w:r>
          </w:p>
        </w:tc>
      </w:tr>
    </w:tbl>
    <w:p w:rsidR="00000000" w:rsidDel="00000000" w:rsidP="00000000" w:rsidRDefault="00000000" w:rsidRPr="00000000" w14:paraId="0000002D">
      <w:pPr>
        <w:tabs>
          <w:tab w:val="left" w:leader="none" w:pos="8942"/>
        </w:tabs>
        <w:spacing w:line="276" w:lineRule="auto"/>
        <w:jc w:val="left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Gungsuh"/>
  <w:font w:name="Microsoft Yahe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color="e5e7eb" w:space="0" w:sz="0" w:val="none"/>
        <w:left w:color="e5e7eb" w:space="0" w:sz="0" w:val="none"/>
        <w:bottom w:color="e5e7eb" w:space="0" w:sz="0" w:val="none"/>
        <w:right w:color="e5e7eb" w:space="0" w:sz="0" w:val="none"/>
        <w:between w:color="e5e7eb" w:space="0" w:sz="0" w:val="none"/>
      </w:pBdr>
      <w:shd w:fill="ffffff" w:val="clear"/>
      <w:tabs>
        <w:tab w:val="left" w:leader="none" w:pos="8942"/>
      </w:tabs>
      <w:spacing w:before="180" w:lineRule="auto"/>
      <w:jc w:val="right"/>
      <w:rPr/>
    </w:pPr>
    <w:r w:rsidDel="00000000" w:rsidR="00000000" w:rsidRPr="00000000">
      <w:rPr>
        <w:rFonts w:ascii="Gungsuh" w:cs="Gungsuh" w:eastAsia="Gungsuh" w:hAnsi="Gungsuh"/>
        <w:rtl w:val="0"/>
      </w:rPr>
      <w:t xml:space="preserve">表单编号</w:t>
    </w:r>
    <w:r w:rsidDel="00000000" w:rsidR="00000000" w:rsidRPr="00000000">
      <w:rPr>
        <w:rFonts w:ascii="Microsoft Yahei" w:cs="Microsoft Yahei" w:eastAsia="Microsoft Yahei" w:hAnsi="Microsoft Yahei"/>
        <w:rtl w:val="0"/>
      </w:rPr>
      <w:t xml:space="preserve">Form No.: AYD/QR/QC-047-01 A0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bottom w:color="000000" w:space="2" w:sz="8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rPr>
        <w:rFonts w:ascii="Cambria" w:cs="Cambria" w:eastAsia="Cambria" w:hAnsi="Cambria"/>
        <w:sz w:val="11"/>
        <w:szCs w:val="11"/>
      </w:rPr>
    </w:pPr>
    <w:bookmarkStart w:colFirst="0" w:colLast="0" w:name="_1abk10jzdb3v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pBdr>
        <w:bottom w:color="000000" w:space="2" w:sz="8" w:val="single"/>
      </w:pBdr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30">
    <w:pPr>
      <w:pBdr>
        <w:bottom w:color="000000" w:space="2" w:sz="8" w:val="single"/>
      </w:pBdr>
      <w:jc w:val="center"/>
      <w:rPr>
        <w:rFonts w:ascii="Cambria" w:cs="Cambria" w:eastAsia="Cambria" w:hAnsi="Cambria"/>
        <w:sz w:val="22"/>
        <w:szCs w:val="22"/>
      </w:rPr>
    </w:pPr>
    <w:r w:rsidDel="00000000" w:rsidR="00000000" w:rsidRPr="00000000">
      <w:rPr>
        <w:rFonts w:ascii="Cambria" w:cs="Cambria" w:eastAsia="Cambria" w:hAnsi="Cambria"/>
        <w:sz w:val="22"/>
        <w:szCs w:val="22"/>
        <w:rtl w:val="0"/>
      </w:rPr>
      <w:t xml:space="preserve">Ayida (Xiamen) P&amp;C Technology Co., Ltd.</w:t>
    </w:r>
  </w:p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32DE3953AD7D4AF7B9BA9AD48335503E</vt:lpwstr>
  </property>
</Properties>
</file>